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AF" w:rsidRPr="005239E4" w:rsidRDefault="00D37CAF" w:rsidP="00D37CAF">
      <w:pPr>
        <w:pStyle w:val="Heading1"/>
        <w:rPr>
          <w:rFonts w:ascii="Lucida Sans" w:hAnsi="Lucida Sans" w:cstheme="minorHAnsi"/>
          <w:sz w:val="24"/>
          <w:szCs w:val="24"/>
        </w:rPr>
      </w:pPr>
      <w:r w:rsidRPr="005239E4">
        <w:rPr>
          <w:rFonts w:ascii="Lucida Sans" w:hAnsi="Lucida Sans" w:cstheme="minorHAnsi"/>
          <w:sz w:val="24"/>
          <w:szCs w:val="24"/>
        </w:rPr>
        <w:t>University of Bradford</w:t>
      </w:r>
    </w:p>
    <w:p w:rsidR="00B37F1D" w:rsidRPr="005239E4" w:rsidRDefault="00D37CAF" w:rsidP="00FE781F">
      <w:pPr>
        <w:pStyle w:val="Heading2"/>
        <w:rPr>
          <w:rFonts w:ascii="Lucida Sans" w:hAnsi="Lucida Sans" w:cstheme="minorHAnsi"/>
          <w:sz w:val="24"/>
          <w:szCs w:val="24"/>
        </w:rPr>
      </w:pPr>
      <w:r w:rsidRPr="005239E4">
        <w:rPr>
          <w:rFonts w:ascii="Lucida Sans" w:hAnsi="Lucida Sans" w:cstheme="minorHAnsi"/>
          <w:sz w:val="24"/>
          <w:szCs w:val="24"/>
        </w:rPr>
        <w:t xml:space="preserve">ADMISSIONS/COMPLIANCE WITH UK VISAS AND IMMIGRATION REGULATIONS (TIER 4) </w:t>
      </w:r>
      <w:r w:rsidR="001F436F" w:rsidRPr="005239E4">
        <w:rPr>
          <w:rFonts w:ascii="Lucida Sans" w:hAnsi="Lucida Sans" w:cstheme="minorHAnsi"/>
          <w:sz w:val="24"/>
          <w:szCs w:val="24"/>
        </w:rPr>
        <w:t>APPEAL</w:t>
      </w:r>
      <w:r w:rsidRPr="005239E4">
        <w:rPr>
          <w:rFonts w:ascii="Lucida Sans" w:hAnsi="Lucida Sans" w:cstheme="minorHAnsi"/>
          <w:sz w:val="24"/>
          <w:szCs w:val="24"/>
        </w:rPr>
        <w:t xml:space="preserve"> FORM </w:t>
      </w:r>
    </w:p>
    <w:p w:rsidR="00FE781F" w:rsidRPr="005239E4" w:rsidRDefault="00FE781F" w:rsidP="00FE781F">
      <w:pPr>
        <w:rPr>
          <w:rFonts w:ascii="Lucida Sans" w:hAnsi="Lucida Sans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D37CAF" w:rsidRPr="005239E4" w:rsidTr="00A71CC7">
        <w:tc>
          <w:tcPr>
            <w:tcW w:w="9242" w:type="dxa"/>
            <w:gridSpan w:val="2"/>
          </w:tcPr>
          <w:p w:rsidR="00D37CAF" w:rsidRPr="005239E4" w:rsidRDefault="001F436F" w:rsidP="001F436F">
            <w:pPr>
              <w:jc w:val="center"/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  <w:b/>
              </w:rPr>
              <w:t xml:space="preserve">You must submit this Form to </w:t>
            </w:r>
            <w:hyperlink r:id="rId9" w:history="1">
              <w:r w:rsidRPr="005239E4">
                <w:rPr>
                  <w:rStyle w:val="Hyperlink"/>
                  <w:rFonts w:ascii="Lucida Sans" w:hAnsi="Lucida Sans"/>
                  <w:b/>
                </w:rPr>
                <w:t>Complaints and Appeals Office</w:t>
              </w:r>
            </w:hyperlink>
            <w:r w:rsidRPr="005239E4">
              <w:rPr>
                <w:rFonts w:ascii="Lucida Sans" w:hAnsi="Lucida Sans"/>
                <w:b/>
              </w:rPr>
              <w:t xml:space="preserve"> together with a detailed letter of appeal and supporting evidence.</w:t>
            </w:r>
          </w:p>
          <w:p w:rsidR="001F436F" w:rsidRPr="005239E4" w:rsidRDefault="001F436F">
            <w:pPr>
              <w:rPr>
                <w:rFonts w:ascii="Lucida Sans" w:hAnsi="Lucida Sans"/>
                <w:b/>
              </w:rPr>
            </w:pPr>
          </w:p>
          <w:p w:rsidR="00D37CAF" w:rsidRPr="005239E4" w:rsidRDefault="00D37CAF">
            <w:pPr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  <w:b/>
                <w:bCs/>
              </w:rPr>
              <w:t>PLEASE COMPLETE IN BLOCK CAPITALS OR TYPE.</w:t>
            </w: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A176FC">
        <w:tc>
          <w:tcPr>
            <w:tcW w:w="9242" w:type="dxa"/>
            <w:gridSpan w:val="2"/>
          </w:tcPr>
          <w:p w:rsidR="00D37CAF" w:rsidRPr="005239E4" w:rsidRDefault="00D37CAF" w:rsidP="00D37CAF">
            <w:pPr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  <w:b/>
              </w:rPr>
              <w:t>Personal Details</w:t>
            </w:r>
          </w:p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D37CAF">
        <w:tc>
          <w:tcPr>
            <w:tcW w:w="2943" w:type="dxa"/>
          </w:tcPr>
          <w:p w:rsidR="00D37CAF" w:rsidRPr="005239E4" w:rsidRDefault="00D37CAF" w:rsidP="00D37CA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Full Name:</w:t>
            </w:r>
          </w:p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  <w:tc>
          <w:tcPr>
            <w:tcW w:w="6299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D37CAF">
        <w:tc>
          <w:tcPr>
            <w:tcW w:w="2943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</w:rPr>
              <w:t>UB Number:</w:t>
            </w:r>
          </w:p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  <w:tc>
          <w:tcPr>
            <w:tcW w:w="6299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D37CAF">
        <w:tc>
          <w:tcPr>
            <w:tcW w:w="2943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</w:rPr>
              <w:t>Programme and Stage:</w:t>
            </w:r>
          </w:p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  <w:tc>
          <w:tcPr>
            <w:tcW w:w="6299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  <w:tr w:rsidR="001F436F" w:rsidRPr="005239E4" w:rsidTr="00D37CAF">
        <w:tc>
          <w:tcPr>
            <w:tcW w:w="2943" w:type="dxa"/>
          </w:tcPr>
          <w:p w:rsidR="001F436F" w:rsidRPr="005239E4" w:rsidRDefault="001F436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Stage of programme to which the appeal relates (for students of the University only) e.g. First, Second, Third:</w:t>
            </w:r>
          </w:p>
          <w:p w:rsidR="001F436F" w:rsidRPr="005239E4" w:rsidRDefault="001F436F">
            <w:pPr>
              <w:rPr>
                <w:rFonts w:ascii="Lucida Sans" w:hAnsi="Lucida Sans"/>
              </w:rPr>
            </w:pPr>
          </w:p>
        </w:tc>
        <w:tc>
          <w:tcPr>
            <w:tcW w:w="6299" w:type="dxa"/>
          </w:tcPr>
          <w:p w:rsidR="001F436F" w:rsidRPr="005239E4" w:rsidRDefault="001F436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D37CAF">
        <w:tc>
          <w:tcPr>
            <w:tcW w:w="2943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</w:rPr>
              <w:t>Address for correspondence in connection with the complaint:</w:t>
            </w:r>
          </w:p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  <w:tc>
          <w:tcPr>
            <w:tcW w:w="6299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D37CAF">
        <w:tc>
          <w:tcPr>
            <w:tcW w:w="2943" w:type="dxa"/>
          </w:tcPr>
          <w:p w:rsidR="00D37CAF" w:rsidRPr="005239E4" w:rsidRDefault="00D37CA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Postcode:</w:t>
            </w:r>
          </w:p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  <w:tc>
          <w:tcPr>
            <w:tcW w:w="6299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D37CAF">
        <w:tc>
          <w:tcPr>
            <w:tcW w:w="2943" w:type="dxa"/>
          </w:tcPr>
          <w:p w:rsidR="00D37CAF" w:rsidRPr="005239E4" w:rsidRDefault="00D37CA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Telephone number:</w:t>
            </w:r>
          </w:p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  <w:tc>
          <w:tcPr>
            <w:tcW w:w="6299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D37CAF">
        <w:tc>
          <w:tcPr>
            <w:tcW w:w="2943" w:type="dxa"/>
          </w:tcPr>
          <w:p w:rsidR="00D37CAF" w:rsidRPr="005239E4" w:rsidRDefault="00D37CA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Email address (students of the University should provide their UoB email address:</w:t>
            </w:r>
          </w:p>
          <w:p w:rsidR="00D37CAF" w:rsidRPr="005239E4" w:rsidRDefault="00D37CAF">
            <w:pPr>
              <w:rPr>
                <w:rFonts w:ascii="Lucida Sans" w:hAnsi="Lucida Sans"/>
              </w:rPr>
            </w:pPr>
          </w:p>
        </w:tc>
        <w:tc>
          <w:tcPr>
            <w:tcW w:w="6299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  <w:tr w:rsidR="00D37CAF" w:rsidRPr="005239E4" w:rsidTr="00D37CAF">
        <w:tc>
          <w:tcPr>
            <w:tcW w:w="2943" w:type="dxa"/>
          </w:tcPr>
          <w:p w:rsidR="00FE781F" w:rsidRPr="005239E4" w:rsidRDefault="00D37CA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Specify your preferred means of communication:</w:t>
            </w:r>
          </w:p>
          <w:p w:rsidR="00FE781F" w:rsidRPr="005239E4" w:rsidRDefault="00FE781F">
            <w:pPr>
              <w:rPr>
                <w:rFonts w:ascii="Lucida Sans" w:hAnsi="Lucida Sans"/>
              </w:rPr>
            </w:pPr>
          </w:p>
        </w:tc>
        <w:tc>
          <w:tcPr>
            <w:tcW w:w="6299" w:type="dxa"/>
          </w:tcPr>
          <w:p w:rsidR="00D37CAF" w:rsidRPr="005239E4" w:rsidRDefault="00D37CAF">
            <w:pPr>
              <w:rPr>
                <w:rFonts w:ascii="Lucida Sans" w:hAnsi="Lucida Sans"/>
                <w:b/>
              </w:rPr>
            </w:pPr>
          </w:p>
        </w:tc>
      </w:tr>
    </w:tbl>
    <w:p w:rsidR="001F436F" w:rsidRPr="005239E4" w:rsidRDefault="001F436F">
      <w:pPr>
        <w:rPr>
          <w:rFonts w:ascii="Lucida Sans" w:hAnsi="Lucida Sans"/>
        </w:rPr>
      </w:pPr>
    </w:p>
    <w:p w:rsidR="001F436F" w:rsidRPr="005239E4" w:rsidRDefault="001F436F">
      <w:pPr>
        <w:rPr>
          <w:rFonts w:ascii="Lucida Sans" w:hAnsi="Lucida Sans"/>
        </w:rPr>
      </w:pPr>
    </w:p>
    <w:p w:rsidR="001F436F" w:rsidRPr="005239E4" w:rsidRDefault="001F436F">
      <w:pPr>
        <w:rPr>
          <w:rFonts w:ascii="Lucida Sans" w:hAnsi="Lucida Sans"/>
        </w:rPr>
      </w:pPr>
    </w:p>
    <w:p w:rsidR="001F436F" w:rsidRPr="005239E4" w:rsidRDefault="001F436F">
      <w:pPr>
        <w:rPr>
          <w:rFonts w:ascii="Lucida Sans" w:hAnsi="Lucida Sans"/>
        </w:rPr>
      </w:pPr>
    </w:p>
    <w:p w:rsidR="001F436F" w:rsidRPr="005239E4" w:rsidRDefault="001F436F">
      <w:pPr>
        <w:rPr>
          <w:rFonts w:ascii="Lucida Sans" w:hAnsi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E781F" w:rsidRPr="005239E4" w:rsidTr="00FE781F">
        <w:tc>
          <w:tcPr>
            <w:tcW w:w="9242" w:type="dxa"/>
          </w:tcPr>
          <w:p w:rsidR="00FE781F" w:rsidRPr="005239E4" w:rsidRDefault="001F436F" w:rsidP="00FE781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Specify the decision of the Admissions/PBS</w:t>
            </w:r>
            <w:r w:rsidRPr="005239E4">
              <w:rPr>
                <w:rStyle w:val="FootnoteReference"/>
                <w:rFonts w:ascii="Lucida Sans" w:hAnsi="Lucida Sans"/>
              </w:rPr>
              <w:footnoteReference w:id="1"/>
            </w:r>
            <w:r w:rsidRPr="005239E4">
              <w:rPr>
                <w:rFonts w:ascii="Lucida Sans" w:hAnsi="Lucida Sans"/>
              </w:rPr>
              <w:t xml:space="preserve"> Team against which you are appealing (for example: unsuccessful application to study; refusal to issue a Confirmation of Acceptance for Studies (CAS); report to the Home Office):</w:t>
            </w:r>
          </w:p>
          <w:p w:rsidR="00FE781F" w:rsidRPr="005239E4" w:rsidRDefault="00FE781F" w:rsidP="00FE781F">
            <w:pPr>
              <w:rPr>
                <w:rFonts w:ascii="Lucida Sans" w:hAnsi="Lucida Sans"/>
                <w:b/>
              </w:rPr>
            </w:pPr>
          </w:p>
        </w:tc>
      </w:tr>
      <w:tr w:rsidR="00FE781F" w:rsidRPr="005239E4" w:rsidTr="00FE781F">
        <w:tc>
          <w:tcPr>
            <w:tcW w:w="9242" w:type="dxa"/>
          </w:tcPr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1F436F" w:rsidRPr="005239E4" w:rsidRDefault="001F436F">
            <w:pPr>
              <w:rPr>
                <w:rFonts w:ascii="Lucida Sans" w:hAnsi="Lucida Sans"/>
                <w:b/>
              </w:rPr>
            </w:pPr>
          </w:p>
          <w:p w:rsidR="001F436F" w:rsidRPr="005239E4" w:rsidRDefault="001F436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</w:tr>
      <w:tr w:rsidR="00FE781F" w:rsidRPr="005239E4" w:rsidTr="00FE781F">
        <w:tc>
          <w:tcPr>
            <w:tcW w:w="9242" w:type="dxa"/>
          </w:tcPr>
          <w:p w:rsidR="00FE781F" w:rsidRPr="005239E4" w:rsidRDefault="001F436F" w:rsidP="00FE781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State the grounds for your appeal as specified in the appropriate Regulations:</w:t>
            </w: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</w:tr>
      <w:tr w:rsidR="00FE781F" w:rsidRPr="005239E4" w:rsidTr="00FE781F">
        <w:tc>
          <w:tcPr>
            <w:tcW w:w="9242" w:type="dxa"/>
          </w:tcPr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</w:tr>
    </w:tbl>
    <w:p w:rsidR="00D37CAF" w:rsidRPr="005239E4" w:rsidRDefault="00D37CAF">
      <w:pPr>
        <w:rPr>
          <w:rFonts w:ascii="Lucida Sans" w:hAnsi="Lucida San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E781F" w:rsidRPr="005239E4" w:rsidTr="00FE781F">
        <w:tc>
          <w:tcPr>
            <w:tcW w:w="9242" w:type="dxa"/>
          </w:tcPr>
          <w:p w:rsidR="00FE781F" w:rsidRPr="005239E4" w:rsidRDefault="001C4D05" w:rsidP="00FE781F">
            <w:pPr>
              <w:pStyle w:val="Style2"/>
              <w:rPr>
                <w:rFonts w:ascii="Lucida Sans" w:hAnsi="Lucida Sans" w:cstheme="minorHAnsi"/>
                <w:sz w:val="22"/>
              </w:rPr>
            </w:pPr>
            <w:r w:rsidRPr="005239E4">
              <w:rPr>
                <w:rFonts w:ascii="Lucida Sans" w:hAnsi="Lucida Sans" w:cstheme="minorHAnsi"/>
                <w:sz w:val="22"/>
              </w:rPr>
              <w:t>What would you wish the outcome of your appeal to be? (for example: Confirmation of Acceptance for Studies (CAS) to be issued, reinstatement on your course, issue of Formal Offer Letter)</w:t>
            </w:r>
            <w:r w:rsidR="00FE781F" w:rsidRPr="005239E4">
              <w:rPr>
                <w:rFonts w:ascii="Lucida Sans" w:hAnsi="Lucida Sans" w:cstheme="minorHAnsi"/>
                <w:sz w:val="22"/>
              </w:rPr>
              <w:t>:</w:t>
            </w:r>
          </w:p>
          <w:p w:rsidR="00FE781F" w:rsidRPr="005239E4" w:rsidRDefault="00FE781F" w:rsidP="00FE781F">
            <w:pPr>
              <w:pStyle w:val="Style2"/>
              <w:rPr>
                <w:rFonts w:ascii="Lucida Sans" w:hAnsi="Lucida Sans" w:cstheme="minorHAnsi"/>
                <w:sz w:val="22"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1C4D05" w:rsidRPr="005239E4" w:rsidRDefault="001C4D05">
            <w:pPr>
              <w:rPr>
                <w:rFonts w:ascii="Lucida Sans" w:hAnsi="Lucida Sans"/>
                <w:b/>
              </w:rPr>
            </w:pPr>
          </w:p>
          <w:p w:rsidR="001C4D05" w:rsidRPr="005239E4" w:rsidRDefault="001C4D05">
            <w:pPr>
              <w:rPr>
                <w:rFonts w:ascii="Lucida Sans" w:hAnsi="Lucida Sans"/>
                <w:b/>
              </w:rPr>
            </w:pPr>
          </w:p>
          <w:p w:rsidR="001C4D05" w:rsidRPr="005239E4" w:rsidRDefault="001C4D05">
            <w:pPr>
              <w:rPr>
                <w:rFonts w:ascii="Lucida Sans" w:hAnsi="Lucida Sans"/>
                <w:b/>
              </w:rPr>
            </w:pPr>
          </w:p>
          <w:p w:rsidR="001C4D05" w:rsidRPr="005239E4" w:rsidRDefault="001C4D05">
            <w:pPr>
              <w:rPr>
                <w:rFonts w:ascii="Lucida Sans" w:hAnsi="Lucida Sans"/>
                <w:b/>
              </w:rPr>
            </w:pPr>
          </w:p>
          <w:p w:rsidR="001C4D05" w:rsidRPr="005239E4" w:rsidRDefault="001C4D05">
            <w:pPr>
              <w:rPr>
                <w:rFonts w:ascii="Lucida Sans" w:hAnsi="Lucida Sans"/>
                <w:b/>
              </w:rPr>
            </w:pPr>
          </w:p>
          <w:p w:rsidR="001C4D05" w:rsidRPr="005239E4" w:rsidRDefault="001C4D05">
            <w:pPr>
              <w:rPr>
                <w:rFonts w:ascii="Lucida Sans" w:hAnsi="Lucida Sans"/>
                <w:b/>
              </w:rPr>
            </w:pPr>
          </w:p>
          <w:p w:rsidR="001C4D05" w:rsidRPr="005239E4" w:rsidRDefault="001C4D05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</w:tr>
    </w:tbl>
    <w:p w:rsidR="001C4D05" w:rsidRPr="005239E4" w:rsidRDefault="001C4D05" w:rsidP="001C4D05">
      <w:pPr>
        <w:spacing w:before="100" w:beforeAutospacing="1"/>
        <w:rPr>
          <w:rFonts w:ascii="Lucida Sans" w:hAnsi="Lucida Sans" w:cstheme="minorHAnsi"/>
        </w:rPr>
      </w:pPr>
      <w:r w:rsidRPr="005239E4">
        <w:rPr>
          <w:rFonts w:ascii="Lucida Sans" w:hAnsi="Lucida Sans" w:cstheme="minorHAnsi"/>
          <w:b/>
          <w:bCs/>
        </w:rPr>
        <w:t>Please Note</w:t>
      </w:r>
      <w:r w:rsidRPr="005239E4">
        <w:rPr>
          <w:rFonts w:ascii="Lucida Sans" w:hAnsi="Lucida Sans" w:cstheme="minorHAnsi"/>
        </w:rPr>
        <w:t>:</w:t>
      </w:r>
    </w:p>
    <w:p w:rsidR="001C4D05" w:rsidRPr="005239E4" w:rsidRDefault="001C4D05" w:rsidP="001C4D05">
      <w:pPr>
        <w:pStyle w:val="ListParagraph"/>
        <w:numPr>
          <w:ilvl w:val="0"/>
          <w:numId w:val="3"/>
        </w:numPr>
        <w:spacing w:before="100" w:beforeAutospacing="1"/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t xml:space="preserve">We will be unable to process your appeal if you </w:t>
      </w:r>
      <w:r w:rsidRPr="005239E4">
        <w:rPr>
          <w:rFonts w:ascii="Lucida Sans" w:hAnsi="Lucida Sans" w:cstheme="minorHAnsi"/>
          <w:sz w:val="22"/>
          <w:u w:val="single"/>
        </w:rPr>
        <w:t>do not specify</w:t>
      </w:r>
      <w:r w:rsidRPr="005239E4">
        <w:rPr>
          <w:rFonts w:ascii="Lucida Sans" w:hAnsi="Lucida Sans" w:cstheme="minorHAnsi"/>
          <w:sz w:val="22"/>
        </w:rPr>
        <w:t xml:space="preserve"> the criteria under which you wish to appeal.  Contacting you to clarify the criteria will cause a delay to the investigation of your appeal.</w:t>
      </w:r>
    </w:p>
    <w:p w:rsidR="001C4D05" w:rsidRPr="005239E4" w:rsidRDefault="001C4D05" w:rsidP="001C4D05">
      <w:pPr>
        <w:pStyle w:val="Number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t>The University will use your Bradford email address if you are a registered student.</w:t>
      </w:r>
    </w:p>
    <w:p w:rsidR="001C4D05" w:rsidRPr="005239E4" w:rsidRDefault="001C4D05" w:rsidP="001C4D05">
      <w:pPr>
        <w:pStyle w:val="Number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t xml:space="preserve">Students of the University may consult the Student Union Advice Centre for assistance with their appeal. </w:t>
      </w:r>
    </w:p>
    <w:p w:rsidR="001C4D05" w:rsidRPr="005239E4" w:rsidRDefault="001C4D05" w:rsidP="001C4D05">
      <w:pPr>
        <w:pStyle w:val="Number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t>If you are a disabled student and require support or assistance in making this appeal or support during the progress of this appeal, please contact the Disabilities Service.</w:t>
      </w:r>
    </w:p>
    <w:p w:rsidR="001C4D05" w:rsidRPr="005239E4" w:rsidRDefault="001C4D05" w:rsidP="001C4D05">
      <w:pPr>
        <w:pStyle w:val="Number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t xml:space="preserve">Before you submit, </w:t>
      </w:r>
      <w:r w:rsidRPr="005239E4">
        <w:rPr>
          <w:rFonts w:ascii="Lucida Sans" w:hAnsi="Lucida Sans" w:cstheme="minorHAnsi"/>
          <w:b/>
          <w:bCs/>
          <w:sz w:val="22"/>
        </w:rPr>
        <w:t>CHECK</w:t>
      </w:r>
      <w:r w:rsidRPr="005239E4">
        <w:rPr>
          <w:rFonts w:ascii="Lucida Sans" w:hAnsi="Lucida Sans" w:cstheme="minorHAnsi"/>
          <w:sz w:val="22"/>
        </w:rPr>
        <w:t xml:space="preserve">: Does your Letter of Appeal contain: </w:t>
      </w:r>
    </w:p>
    <w:p w:rsidR="001C4D05" w:rsidRPr="005239E4" w:rsidRDefault="001C4D05" w:rsidP="001C4D05">
      <w:pPr>
        <w:pStyle w:val="subheadinga"/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t>A statement of the material facts? (You will not be allowed to add other substantive items later)</w:t>
      </w:r>
    </w:p>
    <w:p w:rsidR="001C4D05" w:rsidRPr="005239E4" w:rsidRDefault="001C4D05" w:rsidP="001C4D05">
      <w:pPr>
        <w:pStyle w:val="subheadinga"/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t xml:space="preserve">All the necessary medical or other corroborative evidence to support your appeal. </w:t>
      </w:r>
    </w:p>
    <w:p w:rsidR="001C4D05" w:rsidRPr="005239E4" w:rsidRDefault="001C4D05" w:rsidP="001C4D05">
      <w:pPr>
        <w:pStyle w:val="subheadinga"/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lastRenderedPageBreak/>
        <w:t>If your appeal is late – a detailed explanation of the reasons for late submission.</w:t>
      </w:r>
    </w:p>
    <w:p w:rsidR="001C4D05" w:rsidRDefault="001C4D05" w:rsidP="001C4D05">
      <w:pPr>
        <w:pStyle w:val="subheadinga"/>
        <w:rPr>
          <w:rFonts w:ascii="Lucida Sans" w:hAnsi="Lucida Sans" w:cstheme="minorHAnsi"/>
          <w:sz w:val="22"/>
        </w:rPr>
      </w:pPr>
      <w:r w:rsidRPr="005239E4">
        <w:rPr>
          <w:rFonts w:ascii="Lucida Sans" w:hAnsi="Lucida Sans" w:cstheme="minorHAnsi"/>
          <w:sz w:val="22"/>
        </w:rPr>
        <w:t>The grounds you wish to appeal under.</w:t>
      </w:r>
    </w:p>
    <w:p w:rsidR="005239E4" w:rsidRDefault="005239E4" w:rsidP="005239E4">
      <w:pPr>
        <w:pStyle w:val="subheadinga"/>
        <w:numPr>
          <w:ilvl w:val="0"/>
          <w:numId w:val="0"/>
        </w:numPr>
        <w:ind w:left="720"/>
        <w:rPr>
          <w:rFonts w:ascii="Lucida Sans" w:hAnsi="Lucida Sans" w:cstheme="minorHAnsi"/>
          <w:sz w:val="22"/>
        </w:rPr>
      </w:pPr>
    </w:p>
    <w:p w:rsidR="005239E4" w:rsidRPr="005239E4" w:rsidRDefault="005239E4" w:rsidP="005239E4">
      <w:pPr>
        <w:pStyle w:val="subheadinga"/>
        <w:numPr>
          <w:ilvl w:val="0"/>
          <w:numId w:val="0"/>
        </w:numPr>
        <w:ind w:left="720"/>
        <w:rPr>
          <w:rFonts w:ascii="Lucida Sans" w:hAnsi="Lucida Sans" w:cstheme="min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FE781F" w:rsidRPr="005239E4" w:rsidTr="00FE781F">
        <w:tc>
          <w:tcPr>
            <w:tcW w:w="9242" w:type="dxa"/>
            <w:gridSpan w:val="2"/>
          </w:tcPr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  <w:p w:rsidR="00FE781F" w:rsidRPr="005239E4" w:rsidRDefault="00FE781F" w:rsidP="00FE781F">
            <w:pPr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  <w:b/>
              </w:rPr>
              <w:t>Declaration</w:t>
            </w: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</w:tr>
      <w:tr w:rsidR="00FE781F" w:rsidRPr="005239E4" w:rsidTr="00FE781F">
        <w:tc>
          <w:tcPr>
            <w:tcW w:w="9242" w:type="dxa"/>
            <w:gridSpan w:val="2"/>
          </w:tcPr>
          <w:p w:rsidR="00FE781F" w:rsidRPr="005239E4" w:rsidRDefault="00FE781F" w:rsidP="00FE781F">
            <w:pPr>
              <w:rPr>
                <w:rFonts w:ascii="Lucida Sans" w:hAnsi="Lucida Sans"/>
              </w:rPr>
            </w:pPr>
            <w:r w:rsidRPr="005239E4">
              <w:rPr>
                <w:rFonts w:ascii="Lucida Sans" w:hAnsi="Lucida Sans"/>
              </w:rPr>
              <w:t>I declare that the information given in this form is true and accurate to the best of my knowledge.  I am willing to answer further questions relating to this matter if required.</w:t>
            </w:r>
          </w:p>
          <w:p w:rsidR="00FE781F" w:rsidRPr="005239E4" w:rsidRDefault="00FE781F" w:rsidP="00FE781F">
            <w:pPr>
              <w:rPr>
                <w:rFonts w:ascii="Lucida Sans" w:hAnsi="Lucida Sans"/>
                <w:b/>
              </w:rPr>
            </w:pPr>
          </w:p>
        </w:tc>
      </w:tr>
      <w:tr w:rsidR="00FE781F" w:rsidRPr="005239E4" w:rsidTr="00FE781F">
        <w:tc>
          <w:tcPr>
            <w:tcW w:w="2235" w:type="dxa"/>
          </w:tcPr>
          <w:p w:rsidR="00FE781F" w:rsidRPr="005239E4" w:rsidRDefault="00FE781F">
            <w:pPr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  <w:b/>
              </w:rPr>
              <w:t>Signed:</w:t>
            </w: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  <w:tc>
          <w:tcPr>
            <w:tcW w:w="7007" w:type="dxa"/>
          </w:tcPr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</w:tr>
      <w:tr w:rsidR="00FE781F" w:rsidRPr="005239E4" w:rsidTr="00FE781F">
        <w:tc>
          <w:tcPr>
            <w:tcW w:w="2235" w:type="dxa"/>
          </w:tcPr>
          <w:p w:rsidR="00FE781F" w:rsidRPr="005239E4" w:rsidRDefault="00FE781F">
            <w:pPr>
              <w:rPr>
                <w:rFonts w:ascii="Lucida Sans" w:hAnsi="Lucida Sans"/>
                <w:b/>
              </w:rPr>
            </w:pPr>
            <w:r w:rsidRPr="005239E4">
              <w:rPr>
                <w:rFonts w:ascii="Lucida Sans" w:hAnsi="Lucida Sans"/>
                <w:b/>
              </w:rPr>
              <w:t>Date:</w:t>
            </w:r>
          </w:p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  <w:tc>
          <w:tcPr>
            <w:tcW w:w="7007" w:type="dxa"/>
          </w:tcPr>
          <w:p w:rsidR="00FE781F" w:rsidRPr="005239E4" w:rsidRDefault="00FE781F">
            <w:pPr>
              <w:rPr>
                <w:rFonts w:ascii="Lucida Sans" w:hAnsi="Lucida Sans"/>
                <w:b/>
              </w:rPr>
            </w:pPr>
          </w:p>
        </w:tc>
      </w:tr>
    </w:tbl>
    <w:p w:rsidR="00FE781F" w:rsidRPr="005239E4" w:rsidRDefault="00FE781F">
      <w:pPr>
        <w:rPr>
          <w:rFonts w:ascii="Lucida Sans" w:hAnsi="Lucida Sans"/>
          <w:b/>
        </w:rPr>
      </w:pPr>
    </w:p>
    <w:p w:rsidR="001C4D05" w:rsidRPr="005239E4" w:rsidRDefault="001C4D05" w:rsidP="001C4D05">
      <w:pPr>
        <w:rPr>
          <w:rFonts w:ascii="Lucida Sans" w:hAnsi="Lucida Sans"/>
        </w:rPr>
      </w:pPr>
      <w:r w:rsidRPr="005239E4">
        <w:rPr>
          <w:rFonts w:ascii="Lucida Sans" w:hAnsi="Lucida Sans"/>
        </w:rPr>
        <w:t>You should submit your appeal to Sarah Hargreaves, Complaints and Appeals Officer.  For a detailed overview of the appeals process please see the Regulations Governing Appeals by Applicants against an aspect of their Admission Process (</w:t>
      </w:r>
      <w:hyperlink r:id="rId10" w:history="1">
        <w:r w:rsidRPr="005239E4">
          <w:rPr>
            <w:rStyle w:val="Hyperlink"/>
            <w:rFonts w:ascii="Lucida Sans" w:hAnsi="Lucida Sans"/>
          </w:rPr>
          <w:t>Pdf</w:t>
        </w:r>
      </w:hyperlink>
      <w:r w:rsidRPr="005239E4">
        <w:rPr>
          <w:rFonts w:ascii="Lucida Sans" w:hAnsi="Lucida Sans"/>
        </w:rPr>
        <w:t>) or Regulations Governing Appeals by Applicants and Students against a decision in relation to Compliance with UK Visas and Immigration Regulations (Tier 4) (</w:t>
      </w:r>
      <w:hyperlink r:id="rId11" w:history="1">
        <w:r w:rsidRPr="005239E4">
          <w:rPr>
            <w:rStyle w:val="Hyperlink"/>
            <w:rFonts w:ascii="Lucida Sans" w:hAnsi="Lucida Sans"/>
          </w:rPr>
          <w:t>Pdf</w:t>
        </w:r>
      </w:hyperlink>
      <w:r w:rsidRPr="005239E4">
        <w:rPr>
          <w:rFonts w:ascii="Lucida Sans" w:hAnsi="Lucida Sans"/>
        </w:rPr>
        <w:t>)</w:t>
      </w:r>
    </w:p>
    <w:p w:rsidR="001C4D05" w:rsidRPr="005239E4" w:rsidRDefault="001C4D05" w:rsidP="001C4D05">
      <w:pPr>
        <w:rPr>
          <w:rFonts w:ascii="Lucida Sans" w:hAnsi="Lucida Sans"/>
        </w:rPr>
      </w:pPr>
      <w:r w:rsidRPr="005239E4">
        <w:rPr>
          <w:rFonts w:ascii="Lucida Sans" w:hAnsi="Lucida Sans"/>
        </w:rPr>
        <w:t xml:space="preserve"> Last updated </w:t>
      </w:r>
      <w:r w:rsidR="005C41BF">
        <w:rPr>
          <w:rFonts w:ascii="Lucida Sans" w:hAnsi="Lucida Sans"/>
        </w:rPr>
        <w:t>October 2015</w:t>
      </w:r>
      <w:bookmarkStart w:id="0" w:name="_GoBack"/>
      <w:bookmarkEnd w:id="0"/>
    </w:p>
    <w:p w:rsidR="001C4D05" w:rsidRPr="005239E4" w:rsidRDefault="001C4D05">
      <w:pPr>
        <w:rPr>
          <w:rFonts w:ascii="Lucida Sans" w:hAnsi="Lucida Sans"/>
          <w:b/>
        </w:rPr>
      </w:pPr>
    </w:p>
    <w:sectPr w:rsidR="001C4D05" w:rsidRPr="005239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AF" w:rsidRDefault="00D37CAF" w:rsidP="00D37CAF">
      <w:pPr>
        <w:spacing w:after="0" w:line="240" w:lineRule="auto"/>
      </w:pPr>
      <w:r>
        <w:separator/>
      </w:r>
    </w:p>
  </w:endnote>
  <w:endnote w:type="continuationSeparator" w:id="0">
    <w:p w:rsidR="00D37CAF" w:rsidRDefault="00D37CAF" w:rsidP="00D3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AF" w:rsidRDefault="00D37CAF" w:rsidP="00D37CAF">
      <w:pPr>
        <w:spacing w:after="0" w:line="240" w:lineRule="auto"/>
      </w:pPr>
      <w:r>
        <w:separator/>
      </w:r>
    </w:p>
  </w:footnote>
  <w:footnote w:type="continuationSeparator" w:id="0">
    <w:p w:rsidR="00D37CAF" w:rsidRDefault="00D37CAF" w:rsidP="00D37CAF">
      <w:pPr>
        <w:spacing w:after="0" w:line="240" w:lineRule="auto"/>
      </w:pPr>
      <w:r>
        <w:continuationSeparator/>
      </w:r>
    </w:p>
  </w:footnote>
  <w:footnote w:id="1">
    <w:p w:rsidR="001F436F" w:rsidRPr="001F436F" w:rsidRDefault="001F436F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 w:rsidRPr="001F436F">
        <w:rPr>
          <w:rFonts w:asciiTheme="minorHAnsi" w:hAnsiTheme="minorHAnsi" w:cstheme="minorHAnsi"/>
        </w:rPr>
        <w:t>Points Based System, UK Visa and Immigration.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2D50"/>
    <w:multiLevelType w:val="hybridMultilevel"/>
    <w:tmpl w:val="A2809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D5EEC"/>
    <w:multiLevelType w:val="hybridMultilevel"/>
    <w:tmpl w:val="BEBEF8CA"/>
    <w:lvl w:ilvl="0" w:tplc="71540078">
      <w:start w:val="1"/>
      <w:numFmt w:val="lowerLetter"/>
      <w:pStyle w:val="subheadinga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E7D18"/>
    <w:multiLevelType w:val="hybridMultilevel"/>
    <w:tmpl w:val="C944D73A"/>
    <w:lvl w:ilvl="0" w:tplc="C99AB6A6">
      <w:start w:val="1"/>
      <w:numFmt w:val="decimal"/>
      <w:pStyle w:val="Number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AF"/>
    <w:rsid w:val="001C4D05"/>
    <w:rsid w:val="001F436F"/>
    <w:rsid w:val="005239E4"/>
    <w:rsid w:val="005C41BF"/>
    <w:rsid w:val="009C421C"/>
    <w:rsid w:val="009D2D6E"/>
    <w:rsid w:val="00D37CAF"/>
    <w:rsid w:val="00E24B46"/>
    <w:rsid w:val="00FE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CAF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CAF"/>
    <w:pPr>
      <w:keepNext/>
      <w:keepLines/>
      <w:spacing w:before="200" w:after="0"/>
      <w:jc w:val="center"/>
      <w:outlineLvl w:val="1"/>
    </w:pPr>
    <w:rPr>
      <w:rFonts w:ascii="Arial" w:eastAsiaTheme="majorEastAsia" w:hAnsi="Arial" w:cstheme="majorBidi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CAF"/>
    <w:rPr>
      <w:rFonts w:ascii="Arial" w:eastAsiaTheme="majorEastAsia" w:hAnsi="Arial" w:cstheme="majorBidi"/>
      <w:b/>
      <w:bCs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37CAF"/>
    <w:rPr>
      <w:rFonts w:ascii="Arial" w:eastAsiaTheme="majorEastAsia" w:hAnsi="Arial" w:cstheme="majorBidi"/>
      <w:b/>
      <w:bCs/>
      <w:sz w:val="26"/>
      <w:szCs w:val="26"/>
      <w:lang w:eastAsia="zh-CN"/>
    </w:rPr>
  </w:style>
  <w:style w:type="table" w:styleId="TableGrid">
    <w:name w:val="Table Grid"/>
    <w:basedOn w:val="TableNormal"/>
    <w:uiPriority w:val="59"/>
    <w:rsid w:val="00D3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7CA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CAF"/>
    <w:pPr>
      <w:spacing w:after="0" w:line="240" w:lineRule="auto"/>
    </w:pPr>
    <w:rPr>
      <w:rFonts w:ascii="Arial" w:eastAsiaTheme="minorEastAsia" w:hAnsi="Arial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CAF"/>
    <w:rPr>
      <w:rFonts w:ascii="Arial" w:eastAsiaTheme="minorEastAsia" w:hAnsi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D37CAF"/>
    <w:rPr>
      <w:vertAlign w:val="superscript"/>
    </w:rPr>
  </w:style>
  <w:style w:type="paragraph" w:customStyle="1" w:styleId="Style2">
    <w:name w:val="Style2"/>
    <w:basedOn w:val="Normal"/>
    <w:qFormat/>
    <w:rsid w:val="00FE781F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100" w:beforeAutospacing="1"/>
    </w:pPr>
    <w:rPr>
      <w:rFonts w:ascii="Arial" w:eastAsiaTheme="minorEastAsia" w:hAnsi="Arial"/>
      <w:sz w:val="24"/>
      <w:lang w:eastAsia="zh-CN"/>
    </w:rPr>
  </w:style>
  <w:style w:type="paragraph" w:customStyle="1" w:styleId="Style1">
    <w:name w:val="Style1"/>
    <w:basedOn w:val="Normal"/>
    <w:qFormat/>
    <w:rsid w:val="00FE78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Theme="minorEastAsia" w:hAnsi="Arial"/>
      <w:sz w:val="24"/>
      <w:lang w:eastAsia="zh-CN"/>
    </w:rPr>
  </w:style>
  <w:style w:type="paragraph" w:customStyle="1" w:styleId="Numbering">
    <w:name w:val="Numbering"/>
    <w:basedOn w:val="Normal"/>
    <w:qFormat/>
    <w:rsid w:val="001C4D05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Theme="minorEastAsia" w:hAnsi="Arial"/>
      <w:sz w:val="24"/>
      <w:lang w:eastAsia="zh-CN"/>
    </w:rPr>
  </w:style>
  <w:style w:type="paragraph" w:customStyle="1" w:styleId="subheadinga">
    <w:name w:val="sub heading a)"/>
    <w:basedOn w:val="Normal"/>
    <w:qFormat/>
    <w:rsid w:val="001C4D05"/>
    <w:pPr>
      <w:numPr>
        <w:numId w:val="2"/>
      </w:numPr>
    </w:pPr>
    <w:rPr>
      <w:rFonts w:ascii="Arial" w:eastAsiaTheme="minorEastAsia" w:hAnsi="Arial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1C4D05"/>
    <w:pPr>
      <w:ind w:left="720"/>
      <w:contextualSpacing/>
    </w:pPr>
    <w:rPr>
      <w:rFonts w:ascii="Arial" w:eastAsiaTheme="minorEastAsia" w:hAnsi="Arial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CAF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CAF"/>
    <w:pPr>
      <w:keepNext/>
      <w:keepLines/>
      <w:spacing w:before="200" w:after="0"/>
      <w:jc w:val="center"/>
      <w:outlineLvl w:val="1"/>
    </w:pPr>
    <w:rPr>
      <w:rFonts w:ascii="Arial" w:eastAsiaTheme="majorEastAsia" w:hAnsi="Arial" w:cstheme="majorBidi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CAF"/>
    <w:rPr>
      <w:rFonts w:ascii="Arial" w:eastAsiaTheme="majorEastAsia" w:hAnsi="Arial" w:cstheme="majorBidi"/>
      <w:b/>
      <w:bCs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37CAF"/>
    <w:rPr>
      <w:rFonts w:ascii="Arial" w:eastAsiaTheme="majorEastAsia" w:hAnsi="Arial" w:cstheme="majorBidi"/>
      <w:b/>
      <w:bCs/>
      <w:sz w:val="26"/>
      <w:szCs w:val="26"/>
      <w:lang w:eastAsia="zh-CN"/>
    </w:rPr>
  </w:style>
  <w:style w:type="table" w:styleId="TableGrid">
    <w:name w:val="Table Grid"/>
    <w:basedOn w:val="TableNormal"/>
    <w:uiPriority w:val="59"/>
    <w:rsid w:val="00D3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7CA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CAF"/>
    <w:pPr>
      <w:spacing w:after="0" w:line="240" w:lineRule="auto"/>
    </w:pPr>
    <w:rPr>
      <w:rFonts w:ascii="Arial" w:eastAsiaTheme="minorEastAsia" w:hAnsi="Arial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CAF"/>
    <w:rPr>
      <w:rFonts w:ascii="Arial" w:eastAsiaTheme="minorEastAsia" w:hAnsi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D37CAF"/>
    <w:rPr>
      <w:vertAlign w:val="superscript"/>
    </w:rPr>
  </w:style>
  <w:style w:type="paragraph" w:customStyle="1" w:styleId="Style2">
    <w:name w:val="Style2"/>
    <w:basedOn w:val="Normal"/>
    <w:qFormat/>
    <w:rsid w:val="00FE781F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100" w:beforeAutospacing="1"/>
    </w:pPr>
    <w:rPr>
      <w:rFonts w:ascii="Arial" w:eastAsiaTheme="minorEastAsia" w:hAnsi="Arial"/>
      <w:sz w:val="24"/>
      <w:lang w:eastAsia="zh-CN"/>
    </w:rPr>
  </w:style>
  <w:style w:type="paragraph" w:customStyle="1" w:styleId="Style1">
    <w:name w:val="Style1"/>
    <w:basedOn w:val="Normal"/>
    <w:qFormat/>
    <w:rsid w:val="00FE78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Theme="minorEastAsia" w:hAnsi="Arial"/>
      <w:sz w:val="24"/>
      <w:lang w:eastAsia="zh-CN"/>
    </w:rPr>
  </w:style>
  <w:style w:type="paragraph" w:customStyle="1" w:styleId="Numbering">
    <w:name w:val="Numbering"/>
    <w:basedOn w:val="Normal"/>
    <w:qFormat/>
    <w:rsid w:val="001C4D05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Theme="minorEastAsia" w:hAnsi="Arial"/>
      <w:sz w:val="24"/>
      <w:lang w:eastAsia="zh-CN"/>
    </w:rPr>
  </w:style>
  <w:style w:type="paragraph" w:customStyle="1" w:styleId="subheadinga">
    <w:name w:val="sub heading a)"/>
    <w:basedOn w:val="Normal"/>
    <w:qFormat/>
    <w:rsid w:val="001C4D05"/>
    <w:pPr>
      <w:numPr>
        <w:numId w:val="2"/>
      </w:numPr>
    </w:pPr>
    <w:rPr>
      <w:rFonts w:ascii="Arial" w:eastAsiaTheme="minorEastAsia" w:hAnsi="Arial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1C4D05"/>
    <w:pPr>
      <w:ind w:left="720"/>
      <w:contextualSpacing/>
    </w:pPr>
    <w:rPr>
      <w:rFonts w:ascii="Arial" w:eastAsiaTheme="minorEastAsia" w:hAnsi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adford.ac.uk/legal-and-governance/media/legalandgovernance/allfiles/documents/appeals/PBS-appeals-and-Complaints-Procedure.pdf" TargetMode="External"/><Relationship Id="rId5" Type="http://schemas.openxmlformats.org/officeDocument/2006/relationships/settings" Target="settings.xml"/><Relationship Id="rId10" Type="http://schemas.openxmlformats.org/officeDocument/2006/relationships/hyperlink" Target="hhttp://www.bradford.ac.uk/legal-and-governance/media/legalandgovernance/allfiles/documents/appeals/Admissions-Appeals-and-Complaints-Procedure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%20complaintsandappeals@bradfor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D3259-ADC7-4028-B514-8E8362EE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484</Words>
  <Characters>2763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 Hargreaves</dc:creator>
  <cp:lastModifiedBy>whudson</cp:lastModifiedBy>
  <cp:revision>2</cp:revision>
  <cp:lastPrinted>2014-09-09T15:46:00Z</cp:lastPrinted>
  <dcterms:created xsi:type="dcterms:W3CDTF">2015-10-22T14:21:00Z</dcterms:created>
  <dcterms:modified xsi:type="dcterms:W3CDTF">2015-10-22T14:21:00Z</dcterms:modified>
</cp:coreProperties>
</file>